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D5A" w:rsidRDefault="00E014F9">
      <w:r>
        <w:rPr>
          <w:noProof/>
          <w:lang w:eastAsia="hr-HR"/>
        </w:rPr>
        <w:drawing>
          <wp:inline distT="0" distB="0" distL="0" distR="0">
            <wp:extent cx="2247700" cy="1244813"/>
            <wp:effectExtent l="0" t="0" r="63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752" cy="1252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560" w:rsidRPr="002F3028" w:rsidRDefault="008D1560" w:rsidP="008D156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3028">
        <w:rPr>
          <w:rFonts w:ascii="Times New Roman" w:hAnsi="Times New Roman" w:cs="Times New Roman"/>
          <w:sz w:val="20"/>
          <w:szCs w:val="20"/>
        </w:rPr>
        <w:t>Klasa:400-08/21-01/09</w:t>
      </w:r>
    </w:p>
    <w:p w:rsidR="008D1560" w:rsidRPr="002F3028" w:rsidRDefault="008D1560" w:rsidP="008D156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3028">
        <w:rPr>
          <w:rFonts w:ascii="Times New Roman" w:hAnsi="Times New Roman" w:cs="Times New Roman"/>
          <w:sz w:val="20"/>
          <w:szCs w:val="20"/>
        </w:rPr>
        <w:t>Ur. Broj: 2196-3-01/1-22-6</w:t>
      </w:r>
    </w:p>
    <w:p w:rsidR="008D1560" w:rsidRPr="002F3028" w:rsidRDefault="008D1560" w:rsidP="008D156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3028">
        <w:rPr>
          <w:rFonts w:ascii="Times New Roman" w:hAnsi="Times New Roman" w:cs="Times New Roman"/>
          <w:sz w:val="20"/>
          <w:szCs w:val="20"/>
        </w:rPr>
        <w:t>Otok, 21.12.2022.godine</w:t>
      </w:r>
    </w:p>
    <w:p w:rsidR="008D1560" w:rsidRPr="00B72F50" w:rsidRDefault="008D1560" w:rsidP="008D156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D1560" w:rsidRPr="00B72F50" w:rsidRDefault="008D1560" w:rsidP="008D156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D1560" w:rsidRPr="00B72F50" w:rsidRDefault="008D1560" w:rsidP="008D1560">
      <w:pPr>
        <w:jc w:val="both"/>
        <w:rPr>
          <w:rFonts w:ascii="Times New Roman" w:hAnsi="Times New Roman" w:cs="Times New Roman"/>
        </w:rPr>
      </w:pPr>
      <w:r w:rsidRPr="00B72F50">
        <w:rPr>
          <w:rFonts w:ascii="Times New Roman" w:hAnsi="Times New Roman" w:cs="Times New Roman"/>
        </w:rPr>
        <w:tab/>
        <w:t>Temeljem članka42. i članka 45. Zakona o proračunu (NN 144/21) i članka 21. Statuta Grada Otoka (Službeni vjesnik Vukovarsko-srijemske županije 14/09, 4/13 i 6/18 i Službeni vjesnik Grada Otoka broj 02/20, 02/21 i 03/21), Gradsko vijeće Grada Otoka na 16. sjednici održanoj 21. prosinca 2022 godine donosi</w:t>
      </w:r>
    </w:p>
    <w:p w:rsidR="008D1560" w:rsidRPr="00B72F50" w:rsidRDefault="008D1560" w:rsidP="008D15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2F50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:rsidR="008D1560" w:rsidRPr="00B72F50" w:rsidRDefault="008D1560" w:rsidP="008D15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72F50">
        <w:rPr>
          <w:rFonts w:ascii="Times New Roman" w:hAnsi="Times New Roman" w:cs="Times New Roman"/>
        </w:rPr>
        <w:t>O usvajanju V.Izmjene i dopune proračuna Grada Otoka</w:t>
      </w:r>
    </w:p>
    <w:p w:rsidR="008D1560" w:rsidRPr="00B72F50" w:rsidRDefault="008D1560" w:rsidP="008D156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B72F50">
        <w:rPr>
          <w:rFonts w:ascii="Times New Roman" w:hAnsi="Times New Roman" w:cs="Times New Roman"/>
        </w:rPr>
        <w:t>a razdoblje 1.1.2022-31.12.2022.godine</w:t>
      </w:r>
    </w:p>
    <w:p w:rsidR="008D1560" w:rsidRPr="00B72F50" w:rsidRDefault="008D1560" w:rsidP="008D1560">
      <w:pPr>
        <w:spacing w:after="0"/>
        <w:jc w:val="center"/>
        <w:rPr>
          <w:rFonts w:ascii="Times New Roman" w:hAnsi="Times New Roman" w:cs="Times New Roman"/>
        </w:rPr>
      </w:pPr>
    </w:p>
    <w:p w:rsidR="008D1560" w:rsidRPr="00B72F50" w:rsidRDefault="008D1560" w:rsidP="008D1560">
      <w:pPr>
        <w:spacing w:after="0"/>
        <w:jc w:val="center"/>
        <w:rPr>
          <w:rFonts w:ascii="Times New Roman" w:hAnsi="Times New Roman" w:cs="Times New Roman"/>
        </w:rPr>
      </w:pPr>
      <w:r w:rsidRPr="00B72F50">
        <w:rPr>
          <w:rFonts w:ascii="Times New Roman" w:hAnsi="Times New Roman" w:cs="Times New Roman"/>
        </w:rPr>
        <w:t>Članak 1.</w:t>
      </w:r>
    </w:p>
    <w:p w:rsidR="008D1560" w:rsidRPr="00B72F50" w:rsidRDefault="008D1560" w:rsidP="008D15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2F50">
        <w:rPr>
          <w:rFonts w:ascii="Times New Roman" w:hAnsi="Times New Roman" w:cs="Times New Roman"/>
        </w:rPr>
        <w:t xml:space="preserve">Ovim V.Izmjenama i dopunama Proračuna Grad Otoka za 2022.godine Proračun Grada Otoka planiran je u slijedećim veličinama: </w:t>
      </w:r>
    </w:p>
    <w:p w:rsidR="008D1560" w:rsidRPr="00B72F50" w:rsidRDefault="008D1560" w:rsidP="008D1560">
      <w:pPr>
        <w:spacing w:after="0"/>
        <w:jc w:val="both"/>
        <w:rPr>
          <w:rFonts w:ascii="Times New Roman" w:hAnsi="Times New Roman" w:cs="Times New Roman"/>
        </w:rPr>
      </w:pPr>
    </w:p>
    <w:p w:rsidR="008D1560" w:rsidRPr="00B72F50" w:rsidRDefault="008D1560" w:rsidP="008D156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72F50">
        <w:rPr>
          <w:rFonts w:ascii="Times New Roman" w:hAnsi="Times New Roman" w:cs="Times New Roman"/>
        </w:rPr>
        <w:t>-PRIHODI                                         34.650.340,00</w:t>
      </w:r>
    </w:p>
    <w:p w:rsidR="008D1560" w:rsidRPr="00B72F50" w:rsidRDefault="008D1560" w:rsidP="008D156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72F50">
        <w:rPr>
          <w:rFonts w:ascii="Times New Roman" w:hAnsi="Times New Roman" w:cs="Times New Roman"/>
        </w:rPr>
        <w:t xml:space="preserve">-RASHODI                                    </w:t>
      </w:r>
      <w:r w:rsidR="003A3A68">
        <w:rPr>
          <w:rFonts w:ascii="Times New Roman" w:hAnsi="Times New Roman" w:cs="Times New Roman"/>
        </w:rPr>
        <w:t xml:space="preserve">  </w:t>
      </w:r>
      <w:r w:rsidRPr="00B72F50">
        <w:rPr>
          <w:rFonts w:ascii="Times New Roman" w:hAnsi="Times New Roman" w:cs="Times New Roman"/>
        </w:rPr>
        <w:t xml:space="preserve">  38.183.840,00</w:t>
      </w:r>
    </w:p>
    <w:p w:rsidR="008D1560" w:rsidRPr="00B72F50" w:rsidRDefault="008D1560" w:rsidP="008D156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72F50">
        <w:rPr>
          <w:rFonts w:ascii="Times New Roman" w:hAnsi="Times New Roman" w:cs="Times New Roman"/>
        </w:rPr>
        <w:t xml:space="preserve">-VIŠAK/MANJAK PRIHODA          </w:t>
      </w:r>
      <w:r w:rsidR="003A3A68">
        <w:rPr>
          <w:rFonts w:ascii="Times New Roman" w:hAnsi="Times New Roman" w:cs="Times New Roman"/>
        </w:rPr>
        <w:t xml:space="preserve"> </w:t>
      </w:r>
      <w:r w:rsidRPr="00B72F50">
        <w:rPr>
          <w:rFonts w:ascii="Times New Roman" w:hAnsi="Times New Roman" w:cs="Times New Roman"/>
        </w:rPr>
        <w:t xml:space="preserve">  -3.53</w:t>
      </w:r>
      <w:r>
        <w:rPr>
          <w:rFonts w:ascii="Times New Roman" w:hAnsi="Times New Roman" w:cs="Times New Roman"/>
        </w:rPr>
        <w:t>3</w:t>
      </w:r>
      <w:r w:rsidRPr="00B72F50">
        <w:rPr>
          <w:rFonts w:ascii="Times New Roman" w:hAnsi="Times New Roman" w:cs="Times New Roman"/>
        </w:rPr>
        <w:t>.500,00</w:t>
      </w:r>
    </w:p>
    <w:p w:rsidR="008D1560" w:rsidRPr="00B72F50" w:rsidRDefault="008D1560" w:rsidP="008D156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72F50">
        <w:rPr>
          <w:rFonts w:ascii="Times New Roman" w:hAnsi="Times New Roman" w:cs="Times New Roman"/>
        </w:rPr>
        <w:t>-VIŠAK IZ PROTE</w:t>
      </w:r>
      <w:r w:rsidR="003A3A68">
        <w:rPr>
          <w:rFonts w:ascii="Times New Roman" w:hAnsi="Times New Roman" w:cs="Times New Roman"/>
        </w:rPr>
        <w:t xml:space="preserve">KLE GODINE                     </w:t>
      </w:r>
      <w:r w:rsidRPr="00B72F50">
        <w:rPr>
          <w:rFonts w:ascii="Times New Roman" w:hAnsi="Times New Roman" w:cs="Times New Roman"/>
        </w:rPr>
        <w:t>0,00</w:t>
      </w:r>
    </w:p>
    <w:p w:rsidR="008D1560" w:rsidRPr="00B72F50" w:rsidRDefault="008D1560" w:rsidP="008D156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D1560" w:rsidRPr="002F3028" w:rsidRDefault="008D1560" w:rsidP="008D1560">
      <w:pPr>
        <w:jc w:val="center"/>
        <w:rPr>
          <w:rFonts w:ascii="Times New Roman" w:hAnsi="Times New Roman" w:cs="Times New Roman"/>
        </w:rPr>
      </w:pPr>
      <w:r w:rsidRPr="002F3028">
        <w:rPr>
          <w:rFonts w:ascii="Times New Roman" w:hAnsi="Times New Roman" w:cs="Times New Roman"/>
        </w:rPr>
        <w:t>Članak 2.</w:t>
      </w:r>
    </w:p>
    <w:p w:rsidR="008D1560" w:rsidRPr="00B72F50" w:rsidRDefault="008D1560" w:rsidP="008D15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2F50">
        <w:rPr>
          <w:rFonts w:ascii="Times New Roman" w:hAnsi="Times New Roman" w:cs="Times New Roman"/>
        </w:rPr>
        <w:t>Prihodi i rashodi, te primici i izdaci po ekonomskoj klasifikaciji utvrđuju se u Računu prihoda i rashoda za 2022.godinu kako slijedi:</w:t>
      </w:r>
    </w:p>
    <w:p w:rsidR="008D1560" w:rsidRPr="00B72F50" w:rsidRDefault="008D1560" w:rsidP="008D1560">
      <w:pPr>
        <w:spacing w:after="0"/>
        <w:jc w:val="both"/>
        <w:rPr>
          <w:rFonts w:ascii="Times New Roman" w:hAnsi="Times New Roman" w:cs="Times New Roman"/>
        </w:rPr>
      </w:pPr>
    </w:p>
    <w:p w:rsidR="008D1560" w:rsidRPr="00B72F50" w:rsidRDefault="008D1560" w:rsidP="008D1560">
      <w:pPr>
        <w:jc w:val="both"/>
        <w:rPr>
          <w:rFonts w:ascii="Times New Roman" w:hAnsi="Times New Roman" w:cs="Times New Roman"/>
          <w:b/>
          <w:bCs/>
        </w:rPr>
      </w:pPr>
      <w:r w:rsidRPr="00B72F50">
        <w:rPr>
          <w:rFonts w:ascii="Times New Roman" w:hAnsi="Times New Roman" w:cs="Times New Roman"/>
          <w:b/>
          <w:bCs/>
        </w:rPr>
        <w:t>A.RAČUN PRIHODA I RASHODA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"/>
        <w:gridCol w:w="2374"/>
        <w:gridCol w:w="1326"/>
        <w:gridCol w:w="1324"/>
        <w:gridCol w:w="1324"/>
        <w:gridCol w:w="1326"/>
        <w:gridCol w:w="1307"/>
      </w:tblGrid>
      <w:tr w:rsidR="008D1560" w:rsidRPr="00B72F50" w:rsidTr="00EA3B63">
        <w:tc>
          <w:tcPr>
            <w:tcW w:w="25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BROJČANA OZNAKA I NAZIV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PLAN PRIJE REBALANSA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POVEĆANJE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SMANJENJE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PLAN POSLIJE REBALANSA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INDEX</w:t>
            </w:r>
          </w:p>
        </w:tc>
      </w:tr>
      <w:tr w:rsidR="008D1560" w:rsidRPr="00B72F50" w:rsidTr="00EA3B63">
        <w:tc>
          <w:tcPr>
            <w:tcW w:w="25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8D1560" w:rsidRPr="00B72F50" w:rsidRDefault="008D1560" w:rsidP="00EA3B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-1-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-2-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-3-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-4-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-5-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6=5/2</w:t>
            </w:r>
          </w:p>
        </w:tc>
      </w:tr>
      <w:tr w:rsidR="008D1560" w:rsidRPr="00B72F50" w:rsidTr="00EA3B63">
        <w:tc>
          <w:tcPr>
            <w:tcW w:w="25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03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PRIHODI POSLOVANJA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42.279.000,00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2.081.448,54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10.210.108,54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34.150.340,00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118,91</w:t>
            </w:r>
          </w:p>
        </w:tc>
      </w:tr>
      <w:tr w:rsidR="008D1560" w:rsidRPr="00B72F50" w:rsidTr="00EA3B63">
        <w:tc>
          <w:tcPr>
            <w:tcW w:w="25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03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PRIHODI OD PRODAJE NEFINANCIJSKE IMOVINE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701.000,00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301.000,00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116,63</w:t>
            </w:r>
          </w:p>
        </w:tc>
      </w:tr>
      <w:tr w:rsidR="008D1560" w:rsidRPr="00B72F50" w:rsidTr="00EA3B63">
        <w:tc>
          <w:tcPr>
            <w:tcW w:w="25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3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RASHODI POSLOVANJA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26.434.640,00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4.945.640,00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7.170.000,00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26.434.640,00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108,57</w:t>
            </w:r>
          </w:p>
        </w:tc>
      </w:tr>
      <w:tr w:rsidR="008D1560" w:rsidRPr="00B72F50" w:rsidTr="00EA3B63">
        <w:tc>
          <w:tcPr>
            <w:tcW w:w="25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03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RASHODI ZA NABAVU NEFINANCIJSKE IMOVINE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12.346.000,00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1.106.200,00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1.703.000,00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11.749.200,00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124,56</w:t>
            </w:r>
          </w:p>
        </w:tc>
      </w:tr>
      <w:tr w:rsidR="008D1560" w:rsidRPr="00B72F50" w:rsidTr="00EA3B63">
        <w:tc>
          <w:tcPr>
            <w:tcW w:w="25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RAZLIKA VIŠAK/MANJAK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4.199.360,00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-3.533.500,00</w:t>
            </w:r>
          </w:p>
        </w:tc>
        <w:tc>
          <w:tcPr>
            <w:tcW w:w="1327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D1560" w:rsidRDefault="008D1560" w:rsidP="008D1560">
      <w:pPr>
        <w:spacing w:before="240"/>
        <w:jc w:val="both"/>
        <w:rPr>
          <w:rFonts w:ascii="Times New Roman" w:hAnsi="Times New Roman" w:cs="Times New Roman"/>
          <w:b/>
          <w:bCs/>
        </w:rPr>
      </w:pPr>
    </w:p>
    <w:p w:rsidR="008D1560" w:rsidRDefault="008D1560" w:rsidP="008D1560">
      <w:pPr>
        <w:spacing w:before="240"/>
        <w:jc w:val="both"/>
        <w:rPr>
          <w:rFonts w:ascii="Times New Roman" w:hAnsi="Times New Roman" w:cs="Times New Roman"/>
          <w:b/>
          <w:bCs/>
        </w:rPr>
      </w:pPr>
    </w:p>
    <w:p w:rsidR="008D1560" w:rsidRDefault="008D1560" w:rsidP="008D1560">
      <w:pPr>
        <w:spacing w:before="240"/>
        <w:jc w:val="both"/>
        <w:rPr>
          <w:rFonts w:ascii="Times New Roman" w:hAnsi="Times New Roman" w:cs="Times New Roman"/>
          <w:b/>
          <w:bCs/>
        </w:rPr>
      </w:pPr>
    </w:p>
    <w:p w:rsidR="008D1560" w:rsidRPr="00B72F50" w:rsidRDefault="008D1560" w:rsidP="008D1560">
      <w:pPr>
        <w:spacing w:before="240"/>
        <w:jc w:val="both"/>
        <w:rPr>
          <w:rFonts w:ascii="Times New Roman" w:hAnsi="Times New Roman" w:cs="Times New Roman"/>
          <w:b/>
          <w:bCs/>
        </w:rPr>
      </w:pPr>
      <w:r w:rsidRPr="00B72F50">
        <w:rPr>
          <w:rFonts w:ascii="Times New Roman" w:hAnsi="Times New Roman" w:cs="Times New Roman"/>
          <w:b/>
          <w:bCs/>
        </w:rPr>
        <w:lastRenderedPageBreak/>
        <w:t>B.RAČUN FINANCIRANJA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"/>
        <w:gridCol w:w="2306"/>
        <w:gridCol w:w="1424"/>
        <w:gridCol w:w="1253"/>
        <w:gridCol w:w="1227"/>
        <w:gridCol w:w="1678"/>
        <w:gridCol w:w="1074"/>
      </w:tblGrid>
      <w:tr w:rsidR="008D1560" w:rsidRPr="00B72F50" w:rsidTr="00EA3B63">
        <w:tc>
          <w:tcPr>
            <w:tcW w:w="326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PLAN PRIJE REBALANSA</w:t>
            </w:r>
          </w:p>
        </w:tc>
        <w:tc>
          <w:tcPr>
            <w:tcW w:w="1253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POVEĆANJE</w:t>
            </w:r>
          </w:p>
        </w:tc>
        <w:tc>
          <w:tcPr>
            <w:tcW w:w="115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SMANJENJE</w:t>
            </w:r>
          </w:p>
        </w:tc>
        <w:tc>
          <w:tcPr>
            <w:tcW w:w="1705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PLAN POSLIJE REBALANSA</w:t>
            </w:r>
          </w:p>
        </w:tc>
        <w:tc>
          <w:tcPr>
            <w:tcW w:w="1096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INDEX</w:t>
            </w:r>
          </w:p>
        </w:tc>
      </w:tr>
      <w:tr w:rsidR="008D1560" w:rsidRPr="00B72F50" w:rsidTr="00EA3B63">
        <w:tc>
          <w:tcPr>
            <w:tcW w:w="326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</w:rPr>
            </w:pPr>
            <w:r w:rsidRPr="00B72F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PRIMICI OD FINANCIJSKE IMOVINE I ZADUŽENJA</w:t>
            </w:r>
          </w:p>
        </w:tc>
        <w:tc>
          <w:tcPr>
            <w:tcW w:w="142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2.000.000,00</w:t>
            </w:r>
          </w:p>
        </w:tc>
        <w:tc>
          <w:tcPr>
            <w:tcW w:w="1253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5" w:type="dxa"/>
          </w:tcPr>
          <w:p w:rsidR="008D1560" w:rsidRPr="002F3028" w:rsidRDefault="008D1560" w:rsidP="00EA3B63">
            <w:pPr>
              <w:jc w:val="both"/>
              <w:rPr>
                <w:rFonts w:ascii="Times New Roman" w:hAnsi="Times New Roman" w:cs="Times New Roman"/>
              </w:rPr>
            </w:pPr>
            <w:r w:rsidRPr="002F3028">
              <w:rPr>
                <w:rFonts w:ascii="Times New Roman" w:hAnsi="Times New Roman" w:cs="Times New Roman"/>
              </w:rPr>
              <w:t>4.751.500,00</w:t>
            </w:r>
          </w:p>
        </w:tc>
        <w:tc>
          <w:tcPr>
            <w:tcW w:w="1096" w:type="dxa"/>
          </w:tcPr>
          <w:p w:rsidR="008D1560" w:rsidRPr="002F3028" w:rsidRDefault="008D1560" w:rsidP="00EA3B63">
            <w:pPr>
              <w:jc w:val="both"/>
              <w:rPr>
                <w:rFonts w:ascii="Times New Roman" w:hAnsi="Times New Roman" w:cs="Times New Roman"/>
              </w:rPr>
            </w:pPr>
            <w:r w:rsidRPr="002F3028">
              <w:rPr>
                <w:rFonts w:ascii="Times New Roman" w:hAnsi="Times New Roman" w:cs="Times New Roman"/>
              </w:rPr>
              <w:t>237,57</w:t>
            </w:r>
          </w:p>
        </w:tc>
      </w:tr>
      <w:tr w:rsidR="008D1560" w:rsidRPr="00B72F50" w:rsidTr="00EA3B63">
        <w:tc>
          <w:tcPr>
            <w:tcW w:w="326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</w:rPr>
            </w:pPr>
            <w:r w:rsidRPr="00B72F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2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IZDACI ZA FINANCIJSKU IMOVINU I OTPLATE ZAJMOVA</w:t>
            </w:r>
          </w:p>
        </w:tc>
        <w:tc>
          <w:tcPr>
            <w:tcW w:w="142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</w:rPr>
            </w:pPr>
            <w:r w:rsidRPr="00B72F50">
              <w:rPr>
                <w:rFonts w:ascii="Times New Roman" w:hAnsi="Times New Roman" w:cs="Times New Roman"/>
              </w:rPr>
              <w:t>3.580.000,00</w:t>
            </w:r>
          </w:p>
        </w:tc>
        <w:tc>
          <w:tcPr>
            <w:tcW w:w="1253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5" w:type="dxa"/>
          </w:tcPr>
          <w:p w:rsidR="008D1560" w:rsidRPr="002F3028" w:rsidRDefault="008D1560" w:rsidP="00EA3B63">
            <w:pPr>
              <w:jc w:val="both"/>
              <w:rPr>
                <w:rFonts w:ascii="Times New Roman" w:hAnsi="Times New Roman" w:cs="Times New Roman"/>
              </w:rPr>
            </w:pPr>
            <w:r w:rsidRPr="002F3028">
              <w:rPr>
                <w:rFonts w:ascii="Times New Roman" w:hAnsi="Times New Roman" w:cs="Times New Roman"/>
              </w:rPr>
              <w:t>643.000,00</w:t>
            </w:r>
          </w:p>
        </w:tc>
        <w:tc>
          <w:tcPr>
            <w:tcW w:w="1096" w:type="dxa"/>
          </w:tcPr>
          <w:p w:rsidR="008D1560" w:rsidRPr="002F3028" w:rsidRDefault="008D1560" w:rsidP="00EA3B63">
            <w:pPr>
              <w:jc w:val="both"/>
              <w:rPr>
                <w:rFonts w:ascii="Times New Roman" w:hAnsi="Times New Roman" w:cs="Times New Roman"/>
              </w:rPr>
            </w:pPr>
            <w:r w:rsidRPr="002F3028">
              <w:rPr>
                <w:rFonts w:ascii="Times New Roman" w:hAnsi="Times New Roman" w:cs="Times New Roman"/>
              </w:rPr>
              <w:t>17.96</w:t>
            </w:r>
          </w:p>
        </w:tc>
      </w:tr>
      <w:tr w:rsidR="008D1560" w:rsidRPr="00B72F50" w:rsidTr="00EA3B63">
        <w:tc>
          <w:tcPr>
            <w:tcW w:w="326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NOVČANA SREDSTVA NA POČETKU GODINE</w:t>
            </w:r>
          </w:p>
        </w:tc>
        <w:tc>
          <w:tcPr>
            <w:tcW w:w="142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3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5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6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60" w:rsidRPr="00B72F50" w:rsidTr="00EA3B63">
        <w:tc>
          <w:tcPr>
            <w:tcW w:w="326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PROMJENA U STANJU DEPOZITA</w:t>
            </w:r>
          </w:p>
        </w:tc>
        <w:tc>
          <w:tcPr>
            <w:tcW w:w="142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3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5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6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60" w:rsidRPr="00B72F50" w:rsidTr="00EA3B63">
        <w:tc>
          <w:tcPr>
            <w:tcW w:w="326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NETO FINANCIRANJE</w:t>
            </w:r>
          </w:p>
        </w:tc>
        <w:tc>
          <w:tcPr>
            <w:tcW w:w="142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3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5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6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60" w:rsidRPr="00B72F50" w:rsidTr="00EA3B63">
        <w:tc>
          <w:tcPr>
            <w:tcW w:w="326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0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F50">
              <w:rPr>
                <w:rFonts w:ascii="Times New Roman" w:hAnsi="Times New Roman" w:cs="Times New Roman"/>
                <w:sz w:val="18"/>
                <w:szCs w:val="18"/>
              </w:rPr>
              <w:t>VIŠAK/MANJAK+NETO FINANCIRANJE</w:t>
            </w:r>
          </w:p>
        </w:tc>
        <w:tc>
          <w:tcPr>
            <w:tcW w:w="142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3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9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5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6" w:type="dxa"/>
          </w:tcPr>
          <w:p w:rsidR="008D1560" w:rsidRPr="00B72F50" w:rsidRDefault="008D1560" w:rsidP="00EA3B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D1560" w:rsidRDefault="008D1560"/>
    <w:sectPr w:rsidR="008D1560" w:rsidSect="00D105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E014F9"/>
    <w:rsid w:val="000214D5"/>
    <w:rsid w:val="00126D5A"/>
    <w:rsid w:val="003A3A68"/>
    <w:rsid w:val="008D1560"/>
    <w:rsid w:val="00D10564"/>
    <w:rsid w:val="00E01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5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1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5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1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FNU LNU</dc:creator>
  <cp:lastModifiedBy>Ana</cp:lastModifiedBy>
  <cp:revision>3</cp:revision>
  <dcterms:created xsi:type="dcterms:W3CDTF">2022-12-27T12:00:00Z</dcterms:created>
  <dcterms:modified xsi:type="dcterms:W3CDTF">2022-12-27T12:36:00Z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2022-12-27T11:07:15Z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7d92b0d6-7bf2-4cc1-aaea-80d9993beef6</vt:lpwstr>
  </property>
  <property fmtid="{D5CDD505-2E9C-101B-9397-08002B2CF9AE}" pid="7" name="MSIP_Label_defa4170-0d19-0005-0004-bc88714345d2_ActionId">
    <vt:lpwstr>5739488d-316b-45cf-895d-dc0b0e01685d</vt:lpwstr>
  </property>
  <property fmtid="{D5CDD505-2E9C-101B-9397-08002B2CF9AE}" pid="8" name="MSIP_Label_defa4170-0d19-0005-0004-bc88714345d2_ContentBits">
    <vt:lpwstr>0</vt:lpwstr>
  </property>
</Properties>
</file>